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XSpec="center" w:tblpY="490"/>
        <w:tblW w:w="10207" w:type="dxa"/>
        <w:tblLook w:val="04A0" w:firstRow="1" w:lastRow="0" w:firstColumn="1" w:lastColumn="0" w:noHBand="0" w:noVBand="1"/>
      </w:tblPr>
      <w:tblGrid>
        <w:gridCol w:w="10207"/>
      </w:tblGrid>
      <w:tr w:rsidR="00533E99" w:rsidRPr="0096610A" w:rsidTr="00533E99">
        <w:trPr>
          <w:trHeight w:val="1740"/>
        </w:trPr>
        <w:tc>
          <w:tcPr>
            <w:tcW w:w="10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3E99" w:rsidRPr="00F711D9" w:rsidRDefault="00533E99" w:rsidP="00533E99">
            <w:pPr>
              <w:ind w:right="173"/>
              <w:jc w:val="right"/>
            </w:pPr>
            <w:r w:rsidRPr="00F711D9">
              <w:t xml:space="preserve">Приложение </w:t>
            </w:r>
            <w:r>
              <w:t>5</w:t>
            </w:r>
            <w:r w:rsidRPr="00F711D9">
              <w:t xml:space="preserve">                                 </w:t>
            </w:r>
            <w:r w:rsidRPr="00F711D9">
              <w:br/>
              <w:t xml:space="preserve">к Тарифному соглашению </w:t>
            </w:r>
          </w:p>
          <w:p w:rsidR="00533E99" w:rsidRPr="00F711D9" w:rsidRDefault="00533E99" w:rsidP="00533E99">
            <w:pPr>
              <w:ind w:right="173"/>
              <w:jc w:val="right"/>
            </w:pPr>
            <w:r w:rsidRPr="00F711D9">
              <w:t xml:space="preserve">в системе обязательного медицинского страхования </w:t>
            </w:r>
          </w:p>
          <w:p w:rsidR="00533E99" w:rsidRPr="0096610A" w:rsidRDefault="00533E99" w:rsidP="00533E99">
            <w:pPr>
              <w:ind w:right="173"/>
              <w:jc w:val="right"/>
              <w:rPr>
                <w:sz w:val="22"/>
                <w:szCs w:val="22"/>
              </w:rPr>
            </w:pPr>
            <w:r w:rsidRPr="00F711D9">
              <w:t>Ханты-Мансийского автономного округа – Югры на 201</w:t>
            </w:r>
            <w:r>
              <w:t xml:space="preserve">8 </w:t>
            </w:r>
            <w:r w:rsidRPr="00F711D9">
              <w:t>год</w:t>
            </w:r>
            <w:r w:rsidRPr="00F711D9">
              <w:br/>
              <w:t xml:space="preserve"> от </w:t>
            </w:r>
            <w:r>
              <w:t>21.12</w:t>
            </w:r>
            <w:r w:rsidRPr="00F711D9">
              <w:t>.201</w:t>
            </w:r>
            <w:r>
              <w:t>7</w:t>
            </w:r>
            <w:r w:rsidRPr="0096610A">
              <w:rPr>
                <w:sz w:val="22"/>
                <w:szCs w:val="22"/>
              </w:rPr>
              <w:t xml:space="preserve"> </w:t>
            </w:r>
          </w:p>
        </w:tc>
      </w:tr>
    </w:tbl>
    <w:p w:rsidR="00F711D9" w:rsidRDefault="00F711D9" w:rsidP="00F711D9">
      <w:pPr>
        <w:rPr>
          <w:sz w:val="26"/>
          <w:szCs w:val="26"/>
        </w:rPr>
      </w:pPr>
    </w:p>
    <w:p w:rsidR="00216B5A" w:rsidRPr="00216B5A" w:rsidRDefault="00216B5A" w:rsidP="0096610A">
      <w:pPr>
        <w:jc w:val="center"/>
        <w:rPr>
          <w:sz w:val="26"/>
          <w:szCs w:val="26"/>
        </w:rPr>
      </w:pPr>
    </w:p>
    <w:p w:rsidR="00B51B54" w:rsidRPr="00B51B54" w:rsidRDefault="0096610A" w:rsidP="00F711D9">
      <w:pPr>
        <w:jc w:val="center"/>
        <w:rPr>
          <w:b/>
          <w:sz w:val="26"/>
          <w:szCs w:val="26"/>
        </w:rPr>
      </w:pPr>
      <w:r w:rsidRPr="00B51B54">
        <w:rPr>
          <w:b/>
          <w:sz w:val="26"/>
          <w:szCs w:val="26"/>
        </w:rPr>
        <w:t>П</w:t>
      </w:r>
      <w:r w:rsidR="00B51B54">
        <w:rPr>
          <w:b/>
          <w:sz w:val="26"/>
          <w:szCs w:val="26"/>
        </w:rPr>
        <w:t>ОРЯДОК</w:t>
      </w:r>
    </w:p>
    <w:p w:rsidR="0096610A" w:rsidRPr="00B51B54" w:rsidRDefault="0096610A" w:rsidP="00F711D9">
      <w:pPr>
        <w:jc w:val="center"/>
        <w:rPr>
          <w:b/>
          <w:sz w:val="26"/>
          <w:szCs w:val="26"/>
        </w:rPr>
      </w:pPr>
      <w:r w:rsidRPr="00B51B54">
        <w:rPr>
          <w:b/>
          <w:sz w:val="26"/>
          <w:szCs w:val="26"/>
        </w:rPr>
        <w:t xml:space="preserve">предоставления </w:t>
      </w:r>
      <w:r w:rsidR="00C77E9C" w:rsidRPr="00B51B54">
        <w:rPr>
          <w:b/>
          <w:sz w:val="26"/>
          <w:szCs w:val="26"/>
        </w:rPr>
        <w:t xml:space="preserve">ежемесячных </w:t>
      </w:r>
      <w:r w:rsidRPr="00B51B54">
        <w:rPr>
          <w:b/>
          <w:sz w:val="26"/>
          <w:szCs w:val="26"/>
        </w:rPr>
        <w:t>денежных выплат</w:t>
      </w:r>
    </w:p>
    <w:p w:rsidR="00216B5A" w:rsidRPr="00216B5A" w:rsidRDefault="00216B5A" w:rsidP="00216B5A">
      <w:pPr>
        <w:rPr>
          <w:sz w:val="26"/>
          <w:szCs w:val="26"/>
        </w:rPr>
      </w:pPr>
    </w:p>
    <w:p w:rsidR="00F711D9" w:rsidRPr="00F711D9" w:rsidRDefault="0096610A" w:rsidP="00F711D9">
      <w:pPr>
        <w:pStyle w:val="Default"/>
        <w:numPr>
          <w:ilvl w:val="0"/>
          <w:numId w:val="3"/>
        </w:numPr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6B5A">
        <w:rPr>
          <w:rFonts w:ascii="Times New Roman" w:hAnsi="Times New Roman" w:cs="Times New Roman"/>
          <w:sz w:val="26"/>
          <w:szCs w:val="26"/>
        </w:rPr>
        <w:t>Денежные выплаты врачам-терапевтам участковым, врачам-педиатрам участковым, врачам общей практики (семейным врачам) (далее – врачи участковые), обслуживающим полнокомплектные врачебные участки, и медицинским сестрам участковым, работающим с ними, денежные выплаты осуществляются медицинским работникам, занимающим штатную должность в полном объеме (не менее одной ставки), со следующей численностью прикрепленного населения:</w:t>
      </w:r>
    </w:p>
    <w:p w:rsidR="0096610A" w:rsidRPr="00216B5A" w:rsidRDefault="0096610A" w:rsidP="00F711D9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contextualSpacing/>
        <w:jc w:val="both"/>
        <w:rPr>
          <w:sz w:val="26"/>
          <w:szCs w:val="26"/>
        </w:rPr>
      </w:pPr>
      <w:r w:rsidRPr="00216B5A">
        <w:rPr>
          <w:sz w:val="26"/>
          <w:szCs w:val="26"/>
        </w:rPr>
        <w:t>на терапевтическом участке - 1700 человек взрослого населения в возрасте 18 лет и старше;</w:t>
      </w:r>
    </w:p>
    <w:p w:rsidR="0096610A" w:rsidRPr="00216B5A" w:rsidRDefault="0096610A" w:rsidP="00F711D9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contextualSpacing/>
        <w:jc w:val="both"/>
        <w:rPr>
          <w:sz w:val="26"/>
          <w:szCs w:val="26"/>
        </w:rPr>
      </w:pPr>
      <w:r w:rsidRPr="00216B5A">
        <w:rPr>
          <w:sz w:val="26"/>
          <w:szCs w:val="26"/>
        </w:rPr>
        <w:t>на педиатрическом участке - 800 человек детского населения 0 - 17 лет включительно;</w:t>
      </w:r>
    </w:p>
    <w:p w:rsidR="0096610A" w:rsidRPr="00216B5A" w:rsidRDefault="0096610A" w:rsidP="00F711D9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contextualSpacing/>
        <w:jc w:val="both"/>
        <w:rPr>
          <w:sz w:val="26"/>
          <w:szCs w:val="26"/>
        </w:rPr>
      </w:pPr>
      <w:r w:rsidRPr="00216B5A">
        <w:rPr>
          <w:sz w:val="26"/>
          <w:szCs w:val="26"/>
        </w:rPr>
        <w:t>на участке врача общей практики - 1200 человек взрослого населения в возрасте 18 лет и старше;</w:t>
      </w:r>
    </w:p>
    <w:p w:rsidR="0096610A" w:rsidRPr="00216B5A" w:rsidRDefault="0096610A" w:rsidP="00F711D9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contextualSpacing/>
        <w:jc w:val="both"/>
        <w:rPr>
          <w:sz w:val="26"/>
          <w:szCs w:val="26"/>
        </w:rPr>
      </w:pPr>
      <w:r w:rsidRPr="00216B5A">
        <w:rPr>
          <w:sz w:val="26"/>
          <w:szCs w:val="26"/>
        </w:rPr>
        <w:t>на участке семейного врача - 1500 человек взрослого и детского населения.</w:t>
      </w:r>
    </w:p>
    <w:p w:rsidR="0096610A" w:rsidRPr="00216B5A" w:rsidRDefault="0096610A" w:rsidP="00F711D9">
      <w:pPr>
        <w:autoSpaceDE w:val="0"/>
        <w:autoSpaceDN w:val="0"/>
        <w:adjustRightInd w:val="0"/>
        <w:ind w:firstLine="720"/>
        <w:contextualSpacing/>
        <w:jc w:val="both"/>
        <w:rPr>
          <w:sz w:val="26"/>
          <w:szCs w:val="26"/>
        </w:rPr>
      </w:pPr>
      <w:r w:rsidRPr="00216B5A">
        <w:rPr>
          <w:sz w:val="26"/>
          <w:szCs w:val="26"/>
        </w:rPr>
        <w:t>Денежные выплаты осуществляются в расчете на одно физическое лицо, без учета совмещения и совместительства должностей.</w:t>
      </w:r>
    </w:p>
    <w:p w:rsidR="0096610A" w:rsidRPr="00216B5A" w:rsidRDefault="0096610A" w:rsidP="00F711D9">
      <w:pPr>
        <w:pStyle w:val="Default"/>
        <w:numPr>
          <w:ilvl w:val="0"/>
          <w:numId w:val="3"/>
        </w:numPr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6B5A">
        <w:rPr>
          <w:rFonts w:ascii="Times New Roman" w:hAnsi="Times New Roman" w:cs="Times New Roman"/>
          <w:sz w:val="26"/>
          <w:szCs w:val="26"/>
        </w:rPr>
        <w:t>Врачам участковым, обслуживающим малокомплектные врачебные участки и медицинским сестрам, работающим с ними, денежные выплаты осуществляются медицинским работникам, занимающим штатную должность в полном объеме (не менее одной ставки).</w:t>
      </w:r>
    </w:p>
    <w:p w:rsidR="0096610A" w:rsidRPr="00216B5A" w:rsidRDefault="0096610A" w:rsidP="00F711D9">
      <w:pPr>
        <w:pStyle w:val="Default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6B5A">
        <w:rPr>
          <w:rFonts w:ascii="Times New Roman" w:hAnsi="Times New Roman" w:cs="Times New Roman"/>
          <w:sz w:val="26"/>
          <w:szCs w:val="26"/>
        </w:rPr>
        <w:t xml:space="preserve">Размер выплаты для врача терапевта участкового рассчитывается по следующей формуле: </w:t>
      </w:r>
    </w:p>
    <w:p w:rsidR="0096610A" w:rsidRPr="00216B5A" w:rsidRDefault="0096610A" w:rsidP="00F711D9">
      <w:pPr>
        <w:pStyle w:val="Default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6B5A">
        <w:rPr>
          <w:rFonts w:ascii="Times New Roman" w:hAnsi="Times New Roman" w:cs="Times New Roman"/>
          <w:sz w:val="26"/>
          <w:szCs w:val="26"/>
        </w:rPr>
        <w:t xml:space="preserve">ДВ = 7 500 рублей / 1 700 * ЧПН, </w:t>
      </w:r>
    </w:p>
    <w:p w:rsidR="0096610A" w:rsidRPr="00216B5A" w:rsidRDefault="0096610A" w:rsidP="00F711D9">
      <w:pPr>
        <w:pStyle w:val="Default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6B5A">
        <w:rPr>
          <w:rFonts w:ascii="Times New Roman" w:hAnsi="Times New Roman" w:cs="Times New Roman"/>
          <w:sz w:val="26"/>
          <w:szCs w:val="26"/>
        </w:rPr>
        <w:t>где ДВ – денежная выплата;</w:t>
      </w:r>
    </w:p>
    <w:p w:rsidR="0096610A" w:rsidRPr="00216B5A" w:rsidRDefault="0096610A" w:rsidP="00F711D9">
      <w:pPr>
        <w:autoSpaceDE w:val="0"/>
        <w:autoSpaceDN w:val="0"/>
        <w:adjustRightInd w:val="0"/>
        <w:ind w:firstLine="720"/>
        <w:contextualSpacing/>
        <w:jc w:val="both"/>
        <w:rPr>
          <w:sz w:val="26"/>
          <w:szCs w:val="26"/>
        </w:rPr>
      </w:pPr>
      <w:r w:rsidRPr="00216B5A">
        <w:rPr>
          <w:sz w:val="26"/>
          <w:szCs w:val="26"/>
        </w:rPr>
        <w:t xml:space="preserve">ЧПН – численность прикрепленного взрослого населения в </w:t>
      </w:r>
      <w:r w:rsidR="00F711D9">
        <w:rPr>
          <w:sz w:val="26"/>
          <w:szCs w:val="26"/>
        </w:rPr>
        <w:t>возрасте 18 лет и старше.</w:t>
      </w:r>
      <w:r w:rsidRPr="00216B5A">
        <w:rPr>
          <w:sz w:val="26"/>
          <w:szCs w:val="26"/>
        </w:rPr>
        <w:tab/>
      </w:r>
    </w:p>
    <w:p w:rsidR="0096610A" w:rsidRPr="00216B5A" w:rsidRDefault="0096610A" w:rsidP="00F711D9">
      <w:pPr>
        <w:autoSpaceDE w:val="0"/>
        <w:autoSpaceDN w:val="0"/>
        <w:adjustRightInd w:val="0"/>
        <w:ind w:firstLine="720"/>
        <w:contextualSpacing/>
        <w:jc w:val="both"/>
        <w:rPr>
          <w:sz w:val="26"/>
          <w:szCs w:val="26"/>
        </w:rPr>
      </w:pPr>
      <w:r w:rsidRPr="00216B5A">
        <w:rPr>
          <w:sz w:val="26"/>
          <w:szCs w:val="26"/>
        </w:rPr>
        <w:t xml:space="preserve">Размер выплаты для врача педиатра участкового рассчитывается по следующей формуле: </w:t>
      </w:r>
    </w:p>
    <w:p w:rsidR="0096610A" w:rsidRPr="00216B5A" w:rsidRDefault="0096610A" w:rsidP="00F711D9">
      <w:pPr>
        <w:pStyle w:val="Default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6B5A">
        <w:rPr>
          <w:rFonts w:ascii="Times New Roman" w:hAnsi="Times New Roman" w:cs="Times New Roman"/>
          <w:sz w:val="26"/>
          <w:szCs w:val="26"/>
        </w:rPr>
        <w:t xml:space="preserve">ДВ = 7 500 рублей / 800 * ЧПН, </w:t>
      </w:r>
    </w:p>
    <w:p w:rsidR="0096610A" w:rsidRPr="00216B5A" w:rsidRDefault="0096610A" w:rsidP="00F711D9">
      <w:pPr>
        <w:pStyle w:val="Default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6B5A">
        <w:rPr>
          <w:rFonts w:ascii="Times New Roman" w:hAnsi="Times New Roman" w:cs="Times New Roman"/>
          <w:sz w:val="26"/>
          <w:szCs w:val="26"/>
        </w:rPr>
        <w:t>где ДВ – денежная выплата;</w:t>
      </w:r>
    </w:p>
    <w:p w:rsidR="0096610A" w:rsidRPr="00216B5A" w:rsidRDefault="0096610A" w:rsidP="00F711D9">
      <w:pPr>
        <w:autoSpaceDE w:val="0"/>
        <w:autoSpaceDN w:val="0"/>
        <w:adjustRightInd w:val="0"/>
        <w:ind w:firstLine="720"/>
        <w:contextualSpacing/>
        <w:jc w:val="both"/>
        <w:rPr>
          <w:sz w:val="26"/>
          <w:szCs w:val="26"/>
        </w:rPr>
      </w:pPr>
      <w:r w:rsidRPr="00216B5A">
        <w:rPr>
          <w:sz w:val="26"/>
          <w:szCs w:val="26"/>
        </w:rPr>
        <w:t>ЧПН – численность прикрепленного детского на</w:t>
      </w:r>
      <w:r w:rsidR="00F711D9">
        <w:rPr>
          <w:sz w:val="26"/>
          <w:szCs w:val="26"/>
        </w:rPr>
        <w:t>селения 0 - 17 лет включительно.</w:t>
      </w:r>
    </w:p>
    <w:p w:rsidR="0096610A" w:rsidRPr="00216B5A" w:rsidRDefault="0096610A" w:rsidP="00F711D9">
      <w:pPr>
        <w:autoSpaceDE w:val="0"/>
        <w:autoSpaceDN w:val="0"/>
        <w:adjustRightInd w:val="0"/>
        <w:ind w:firstLine="720"/>
        <w:contextualSpacing/>
        <w:jc w:val="both"/>
        <w:rPr>
          <w:sz w:val="26"/>
          <w:szCs w:val="26"/>
        </w:rPr>
      </w:pPr>
      <w:r w:rsidRPr="00216B5A">
        <w:rPr>
          <w:sz w:val="26"/>
          <w:szCs w:val="26"/>
        </w:rPr>
        <w:t xml:space="preserve">Размер выплаты для врача общей практики рассчитывается по следующей формуле: </w:t>
      </w:r>
    </w:p>
    <w:p w:rsidR="0096610A" w:rsidRPr="00216B5A" w:rsidRDefault="0096610A" w:rsidP="00F711D9">
      <w:pPr>
        <w:pStyle w:val="Default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6B5A">
        <w:rPr>
          <w:rFonts w:ascii="Times New Roman" w:hAnsi="Times New Roman" w:cs="Times New Roman"/>
          <w:sz w:val="26"/>
          <w:szCs w:val="26"/>
        </w:rPr>
        <w:t xml:space="preserve">ДВ = 7 500 рублей / 1 200 * ЧПН, </w:t>
      </w:r>
    </w:p>
    <w:p w:rsidR="0096610A" w:rsidRPr="00216B5A" w:rsidRDefault="0096610A" w:rsidP="00F711D9">
      <w:pPr>
        <w:pStyle w:val="Default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6B5A">
        <w:rPr>
          <w:rFonts w:ascii="Times New Roman" w:hAnsi="Times New Roman" w:cs="Times New Roman"/>
          <w:sz w:val="26"/>
          <w:szCs w:val="26"/>
        </w:rPr>
        <w:t>где ДВ – денежная выплата;</w:t>
      </w:r>
    </w:p>
    <w:p w:rsidR="0096610A" w:rsidRPr="00216B5A" w:rsidRDefault="0096610A" w:rsidP="00F711D9">
      <w:pPr>
        <w:autoSpaceDE w:val="0"/>
        <w:autoSpaceDN w:val="0"/>
        <w:adjustRightInd w:val="0"/>
        <w:ind w:firstLine="720"/>
        <w:contextualSpacing/>
        <w:jc w:val="both"/>
        <w:rPr>
          <w:sz w:val="26"/>
          <w:szCs w:val="26"/>
        </w:rPr>
      </w:pPr>
      <w:r w:rsidRPr="00216B5A">
        <w:rPr>
          <w:sz w:val="26"/>
          <w:szCs w:val="26"/>
        </w:rPr>
        <w:t>ЧПН – численность прикрепленного взрослого насел</w:t>
      </w:r>
      <w:r w:rsidR="00F711D9">
        <w:rPr>
          <w:sz w:val="26"/>
          <w:szCs w:val="26"/>
        </w:rPr>
        <w:t>ения в возрасте 18 лет и старше.</w:t>
      </w:r>
    </w:p>
    <w:p w:rsidR="0096610A" w:rsidRPr="00216B5A" w:rsidRDefault="0096610A" w:rsidP="00F711D9">
      <w:pPr>
        <w:autoSpaceDE w:val="0"/>
        <w:autoSpaceDN w:val="0"/>
        <w:adjustRightInd w:val="0"/>
        <w:ind w:firstLine="720"/>
        <w:contextualSpacing/>
        <w:jc w:val="both"/>
        <w:rPr>
          <w:sz w:val="26"/>
          <w:szCs w:val="26"/>
        </w:rPr>
      </w:pPr>
      <w:r w:rsidRPr="00216B5A">
        <w:rPr>
          <w:sz w:val="26"/>
          <w:szCs w:val="26"/>
        </w:rPr>
        <w:t xml:space="preserve">Размер выплаты для семейного врача рассчитывается по следующей формуле: </w:t>
      </w:r>
    </w:p>
    <w:p w:rsidR="0096610A" w:rsidRPr="00216B5A" w:rsidRDefault="0096610A" w:rsidP="00F711D9">
      <w:pPr>
        <w:pStyle w:val="Default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6B5A">
        <w:rPr>
          <w:rFonts w:ascii="Times New Roman" w:hAnsi="Times New Roman" w:cs="Times New Roman"/>
          <w:sz w:val="26"/>
          <w:szCs w:val="26"/>
        </w:rPr>
        <w:t xml:space="preserve">ДВ = 7 500 рублей / 1 500 * ЧПН, </w:t>
      </w:r>
    </w:p>
    <w:p w:rsidR="0096610A" w:rsidRPr="00216B5A" w:rsidRDefault="0096610A" w:rsidP="00F711D9">
      <w:pPr>
        <w:pStyle w:val="Default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6B5A">
        <w:rPr>
          <w:rFonts w:ascii="Times New Roman" w:hAnsi="Times New Roman" w:cs="Times New Roman"/>
          <w:sz w:val="26"/>
          <w:szCs w:val="26"/>
        </w:rPr>
        <w:lastRenderedPageBreak/>
        <w:t>где  ДВ – денежная выплата;</w:t>
      </w:r>
    </w:p>
    <w:p w:rsidR="0096610A" w:rsidRPr="00216B5A" w:rsidRDefault="0096610A" w:rsidP="00F711D9">
      <w:pPr>
        <w:autoSpaceDE w:val="0"/>
        <w:autoSpaceDN w:val="0"/>
        <w:adjustRightInd w:val="0"/>
        <w:ind w:firstLine="720"/>
        <w:contextualSpacing/>
        <w:jc w:val="both"/>
        <w:rPr>
          <w:sz w:val="26"/>
          <w:szCs w:val="26"/>
        </w:rPr>
      </w:pPr>
      <w:r w:rsidRPr="00216B5A">
        <w:rPr>
          <w:sz w:val="26"/>
          <w:szCs w:val="26"/>
        </w:rPr>
        <w:t>ЧПН – численность прикрепленного</w:t>
      </w:r>
      <w:r w:rsidR="00F711D9">
        <w:rPr>
          <w:sz w:val="26"/>
          <w:szCs w:val="26"/>
        </w:rPr>
        <w:t xml:space="preserve"> взрослого и детского населения.</w:t>
      </w:r>
    </w:p>
    <w:p w:rsidR="0096610A" w:rsidRPr="00216B5A" w:rsidRDefault="0096610A" w:rsidP="00F711D9">
      <w:pPr>
        <w:pStyle w:val="Default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6B5A">
        <w:rPr>
          <w:rFonts w:ascii="Times New Roman" w:hAnsi="Times New Roman" w:cs="Times New Roman"/>
          <w:sz w:val="26"/>
          <w:szCs w:val="26"/>
        </w:rPr>
        <w:t xml:space="preserve">Размер выплаты для медицинской сестры участковой врача терапевта участкового  рассчитывается по следующей формуле: </w:t>
      </w:r>
    </w:p>
    <w:p w:rsidR="0096610A" w:rsidRPr="00216B5A" w:rsidRDefault="0096610A" w:rsidP="00F711D9">
      <w:pPr>
        <w:pStyle w:val="Default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6B5A">
        <w:rPr>
          <w:rFonts w:ascii="Times New Roman" w:hAnsi="Times New Roman" w:cs="Times New Roman"/>
          <w:sz w:val="26"/>
          <w:szCs w:val="26"/>
        </w:rPr>
        <w:t xml:space="preserve">ДВ = 3 500 рублей / 1 700 * ЧПН, </w:t>
      </w:r>
    </w:p>
    <w:p w:rsidR="0096610A" w:rsidRPr="00216B5A" w:rsidRDefault="0096610A" w:rsidP="00F711D9">
      <w:pPr>
        <w:pStyle w:val="Default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6B5A">
        <w:rPr>
          <w:rFonts w:ascii="Times New Roman" w:hAnsi="Times New Roman" w:cs="Times New Roman"/>
          <w:sz w:val="26"/>
          <w:szCs w:val="26"/>
        </w:rPr>
        <w:t>где  ДВ – денежная выплата;</w:t>
      </w:r>
    </w:p>
    <w:p w:rsidR="0096610A" w:rsidRPr="00216B5A" w:rsidRDefault="0096610A" w:rsidP="00F711D9">
      <w:pPr>
        <w:autoSpaceDE w:val="0"/>
        <w:autoSpaceDN w:val="0"/>
        <w:adjustRightInd w:val="0"/>
        <w:ind w:firstLine="720"/>
        <w:contextualSpacing/>
        <w:jc w:val="both"/>
        <w:rPr>
          <w:sz w:val="26"/>
          <w:szCs w:val="26"/>
        </w:rPr>
      </w:pPr>
      <w:r w:rsidRPr="00216B5A">
        <w:rPr>
          <w:sz w:val="26"/>
          <w:szCs w:val="26"/>
        </w:rPr>
        <w:t>ЧПН – численность прикрепленного взрослого насел</w:t>
      </w:r>
      <w:r w:rsidR="00F711D9">
        <w:rPr>
          <w:sz w:val="26"/>
          <w:szCs w:val="26"/>
        </w:rPr>
        <w:t>ения в возрасте 18 лет и старше.</w:t>
      </w:r>
    </w:p>
    <w:p w:rsidR="0096610A" w:rsidRPr="00216B5A" w:rsidRDefault="0096610A" w:rsidP="00F711D9">
      <w:pPr>
        <w:autoSpaceDE w:val="0"/>
        <w:autoSpaceDN w:val="0"/>
        <w:adjustRightInd w:val="0"/>
        <w:ind w:firstLine="720"/>
        <w:contextualSpacing/>
        <w:jc w:val="both"/>
        <w:rPr>
          <w:sz w:val="26"/>
          <w:szCs w:val="26"/>
        </w:rPr>
      </w:pPr>
      <w:r w:rsidRPr="00216B5A">
        <w:rPr>
          <w:sz w:val="26"/>
          <w:szCs w:val="26"/>
        </w:rPr>
        <w:t xml:space="preserve">Размер выплаты для медицинской сестры участковой врача педиатра участкового рассчитывается по следующей формуле: </w:t>
      </w:r>
    </w:p>
    <w:p w:rsidR="0096610A" w:rsidRPr="00216B5A" w:rsidRDefault="0096610A" w:rsidP="00F711D9">
      <w:pPr>
        <w:pStyle w:val="Default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6B5A">
        <w:rPr>
          <w:rFonts w:ascii="Times New Roman" w:hAnsi="Times New Roman" w:cs="Times New Roman"/>
          <w:sz w:val="26"/>
          <w:szCs w:val="26"/>
        </w:rPr>
        <w:t xml:space="preserve">ДВ = 3 500 рублей / 800 * ЧПН, </w:t>
      </w:r>
    </w:p>
    <w:p w:rsidR="0096610A" w:rsidRPr="00216B5A" w:rsidRDefault="0096610A" w:rsidP="00F711D9">
      <w:pPr>
        <w:pStyle w:val="Default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6B5A">
        <w:rPr>
          <w:rFonts w:ascii="Times New Roman" w:hAnsi="Times New Roman" w:cs="Times New Roman"/>
          <w:sz w:val="26"/>
          <w:szCs w:val="26"/>
        </w:rPr>
        <w:t>где  ДВ – денежная выплата;</w:t>
      </w:r>
    </w:p>
    <w:p w:rsidR="0096610A" w:rsidRPr="00216B5A" w:rsidRDefault="0096610A" w:rsidP="00F711D9">
      <w:pPr>
        <w:autoSpaceDE w:val="0"/>
        <w:autoSpaceDN w:val="0"/>
        <w:adjustRightInd w:val="0"/>
        <w:ind w:firstLine="720"/>
        <w:contextualSpacing/>
        <w:jc w:val="both"/>
        <w:rPr>
          <w:sz w:val="26"/>
          <w:szCs w:val="26"/>
        </w:rPr>
      </w:pPr>
      <w:r w:rsidRPr="00216B5A">
        <w:rPr>
          <w:sz w:val="26"/>
          <w:szCs w:val="26"/>
        </w:rPr>
        <w:t>ЧПН – численность прикрепленного детского на</w:t>
      </w:r>
      <w:r w:rsidR="00F711D9">
        <w:rPr>
          <w:sz w:val="26"/>
          <w:szCs w:val="26"/>
        </w:rPr>
        <w:t>селения 0 - 17 лет включительно.</w:t>
      </w:r>
    </w:p>
    <w:p w:rsidR="0096610A" w:rsidRPr="00216B5A" w:rsidRDefault="0096610A" w:rsidP="00F711D9">
      <w:pPr>
        <w:pStyle w:val="Default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6B5A">
        <w:rPr>
          <w:rFonts w:ascii="Times New Roman" w:hAnsi="Times New Roman" w:cs="Times New Roman"/>
          <w:sz w:val="26"/>
          <w:szCs w:val="26"/>
        </w:rPr>
        <w:t xml:space="preserve">Размер выплаты для медицинской сестры врача общей практики рассчитывается по следующей формуле: </w:t>
      </w:r>
    </w:p>
    <w:p w:rsidR="0096610A" w:rsidRPr="00216B5A" w:rsidRDefault="0096610A" w:rsidP="00F711D9">
      <w:pPr>
        <w:pStyle w:val="Default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6B5A">
        <w:rPr>
          <w:rFonts w:ascii="Times New Roman" w:hAnsi="Times New Roman" w:cs="Times New Roman"/>
          <w:sz w:val="26"/>
          <w:szCs w:val="26"/>
        </w:rPr>
        <w:t xml:space="preserve">ДВ = 3 500 рублей / 1 200 * ЧПН, </w:t>
      </w:r>
    </w:p>
    <w:p w:rsidR="0096610A" w:rsidRPr="00216B5A" w:rsidRDefault="0096610A" w:rsidP="00F711D9">
      <w:pPr>
        <w:pStyle w:val="Default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6B5A">
        <w:rPr>
          <w:rFonts w:ascii="Times New Roman" w:hAnsi="Times New Roman" w:cs="Times New Roman"/>
          <w:sz w:val="26"/>
          <w:szCs w:val="26"/>
        </w:rPr>
        <w:t>где  ДВ – денежная выплата;</w:t>
      </w:r>
    </w:p>
    <w:p w:rsidR="0096610A" w:rsidRPr="00216B5A" w:rsidRDefault="0096610A" w:rsidP="00F711D9">
      <w:pPr>
        <w:autoSpaceDE w:val="0"/>
        <w:autoSpaceDN w:val="0"/>
        <w:adjustRightInd w:val="0"/>
        <w:ind w:firstLine="720"/>
        <w:contextualSpacing/>
        <w:jc w:val="both"/>
        <w:rPr>
          <w:sz w:val="26"/>
          <w:szCs w:val="26"/>
        </w:rPr>
      </w:pPr>
      <w:r w:rsidRPr="00216B5A">
        <w:rPr>
          <w:sz w:val="26"/>
          <w:szCs w:val="26"/>
        </w:rPr>
        <w:t>ЧПН – численность прикрепленного взрослого насел</w:t>
      </w:r>
      <w:r w:rsidR="00F711D9">
        <w:rPr>
          <w:sz w:val="26"/>
          <w:szCs w:val="26"/>
        </w:rPr>
        <w:t>ения в возрасте 18 лет и старше.</w:t>
      </w:r>
    </w:p>
    <w:p w:rsidR="0096610A" w:rsidRPr="00216B5A" w:rsidRDefault="0096610A" w:rsidP="00F711D9">
      <w:pPr>
        <w:autoSpaceDE w:val="0"/>
        <w:autoSpaceDN w:val="0"/>
        <w:adjustRightInd w:val="0"/>
        <w:ind w:firstLine="720"/>
        <w:contextualSpacing/>
        <w:jc w:val="both"/>
        <w:rPr>
          <w:sz w:val="26"/>
          <w:szCs w:val="26"/>
        </w:rPr>
      </w:pPr>
      <w:r w:rsidRPr="00216B5A">
        <w:rPr>
          <w:sz w:val="26"/>
          <w:szCs w:val="26"/>
        </w:rPr>
        <w:t xml:space="preserve">Размер выплаты для медицинской сестры семейного врача рассчитывается по следующей формуле: </w:t>
      </w:r>
    </w:p>
    <w:p w:rsidR="0096610A" w:rsidRPr="00216B5A" w:rsidRDefault="0096610A" w:rsidP="00F711D9">
      <w:pPr>
        <w:pStyle w:val="Default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6B5A">
        <w:rPr>
          <w:rFonts w:ascii="Times New Roman" w:hAnsi="Times New Roman" w:cs="Times New Roman"/>
          <w:sz w:val="26"/>
          <w:szCs w:val="26"/>
        </w:rPr>
        <w:t xml:space="preserve">ДВ = 3 500 рублей / 1 500 * ЧПН, </w:t>
      </w:r>
    </w:p>
    <w:p w:rsidR="0096610A" w:rsidRPr="00216B5A" w:rsidRDefault="0096610A" w:rsidP="00F711D9">
      <w:pPr>
        <w:pStyle w:val="Default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6B5A">
        <w:rPr>
          <w:rFonts w:ascii="Times New Roman" w:hAnsi="Times New Roman" w:cs="Times New Roman"/>
          <w:sz w:val="26"/>
          <w:szCs w:val="26"/>
        </w:rPr>
        <w:t>где  ДВ – денежная выплата;</w:t>
      </w:r>
    </w:p>
    <w:p w:rsidR="00F711D9" w:rsidRPr="00216B5A" w:rsidRDefault="0096610A" w:rsidP="00F711D9">
      <w:pPr>
        <w:autoSpaceDE w:val="0"/>
        <w:autoSpaceDN w:val="0"/>
        <w:adjustRightInd w:val="0"/>
        <w:ind w:firstLine="720"/>
        <w:contextualSpacing/>
        <w:jc w:val="both"/>
        <w:rPr>
          <w:sz w:val="26"/>
          <w:szCs w:val="26"/>
        </w:rPr>
      </w:pPr>
      <w:r w:rsidRPr="00216B5A">
        <w:rPr>
          <w:sz w:val="26"/>
          <w:szCs w:val="26"/>
        </w:rPr>
        <w:t>ЧПН – численность прикрепленного взрослого</w:t>
      </w:r>
      <w:r w:rsidR="00C77E9C" w:rsidRPr="00216B5A">
        <w:rPr>
          <w:sz w:val="26"/>
          <w:szCs w:val="26"/>
        </w:rPr>
        <w:t xml:space="preserve"> и детского населения.</w:t>
      </w:r>
    </w:p>
    <w:p w:rsidR="00F711D9" w:rsidRPr="00F711D9" w:rsidRDefault="0096610A" w:rsidP="00F711D9">
      <w:pPr>
        <w:pStyle w:val="Default"/>
        <w:numPr>
          <w:ilvl w:val="0"/>
          <w:numId w:val="3"/>
        </w:numPr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6B5A">
        <w:rPr>
          <w:rFonts w:ascii="Times New Roman" w:hAnsi="Times New Roman" w:cs="Times New Roman"/>
          <w:sz w:val="26"/>
          <w:szCs w:val="26"/>
        </w:rPr>
        <w:t>Денежные выплаты заведующим подстанцией, заведующим отделением – врачам скорой медицинской помощи, заведующим оперативным отделом – врачам скорой медицинской помощи, старшим врачам скорой медицинской помощи, врачам скорой медицинской помощи, врачам выездных бригад учреждений и подразделений скорой медицинской помощи; старшим фельдшерам, фельдшерам по приему вызовов и передаче их выездной бригаде, фельдшерам (акушеркам) выездных бригад учреждений и подразделений скорой медицинской помощи; медицинским сестрам по приему вызовов и передаче их выездной бригаде, медицинским сестрам выездных бригад учреждений и подразделений скорой медицинской помощи осуществляются медицинским работникам, занимающим штатную должность в полном</w:t>
      </w:r>
      <w:r w:rsidR="00216B5A">
        <w:rPr>
          <w:rFonts w:ascii="Times New Roman" w:hAnsi="Times New Roman" w:cs="Times New Roman"/>
          <w:sz w:val="26"/>
          <w:szCs w:val="26"/>
        </w:rPr>
        <w:t xml:space="preserve"> объеме (не менее одной ставки).</w:t>
      </w:r>
    </w:p>
    <w:p w:rsidR="0096610A" w:rsidRDefault="0096610A" w:rsidP="00F711D9">
      <w:pPr>
        <w:pStyle w:val="Default"/>
        <w:numPr>
          <w:ilvl w:val="0"/>
          <w:numId w:val="3"/>
        </w:numPr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6B5A">
        <w:rPr>
          <w:rFonts w:ascii="Times New Roman" w:hAnsi="Times New Roman" w:cs="Times New Roman"/>
          <w:sz w:val="26"/>
          <w:szCs w:val="26"/>
        </w:rPr>
        <w:t xml:space="preserve">Предоставление указанных ежемесячных денежных выплат осуществляется с учетом установленных трудовым законодательством Российской Федерации гарантий, страховых взносов на обязательное пенсионное страхование, обязательное медицинское страхование, обязательное социальное страхование на случай временной нетрудоспособности и в связи с материнством, обязательное социальное страхование от несчастных случаев на производстве и профессиональных заболеваний. </w:t>
      </w:r>
    </w:p>
    <w:p w:rsidR="00214CD8" w:rsidRDefault="00214CD8" w:rsidP="00AF50C6">
      <w:pPr>
        <w:jc w:val="center"/>
        <w:rPr>
          <w:sz w:val="26"/>
          <w:szCs w:val="26"/>
        </w:rPr>
      </w:pPr>
    </w:p>
    <w:p w:rsidR="00533E99" w:rsidRPr="00533E99" w:rsidRDefault="00FB0838" w:rsidP="00533E99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  <w:r w:rsidRPr="00C01923">
        <w:rPr>
          <w:sz w:val="24"/>
          <w:szCs w:val="24"/>
        </w:rPr>
        <w:t>Подписи сторон:</w:t>
      </w:r>
      <w:bookmarkStart w:id="0" w:name="_GoBack"/>
      <w:bookmarkEnd w:id="0"/>
    </w:p>
    <w:p w:rsidR="00533E99" w:rsidRPr="00533E99" w:rsidRDefault="00533E99" w:rsidP="00533E99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</w:p>
    <w:p w:rsidR="00533E99" w:rsidRPr="00533E99" w:rsidRDefault="00533E99" w:rsidP="00533E99">
      <w:pPr>
        <w:contextualSpacing/>
        <w:jc w:val="both"/>
        <w:rPr>
          <w:sz w:val="24"/>
          <w:szCs w:val="24"/>
        </w:rPr>
      </w:pPr>
      <w:r w:rsidRPr="00533E99">
        <w:rPr>
          <w:sz w:val="24"/>
          <w:szCs w:val="24"/>
        </w:rPr>
        <w:t>Председатель комиссии,</w:t>
      </w:r>
    </w:p>
    <w:p w:rsidR="00533E99" w:rsidRPr="00533E99" w:rsidRDefault="00533E99" w:rsidP="00533E99">
      <w:pPr>
        <w:contextualSpacing/>
        <w:jc w:val="both"/>
        <w:rPr>
          <w:sz w:val="24"/>
          <w:szCs w:val="24"/>
        </w:rPr>
      </w:pPr>
      <w:r w:rsidRPr="00533E99">
        <w:rPr>
          <w:sz w:val="24"/>
          <w:szCs w:val="24"/>
        </w:rPr>
        <w:t>Директор Департамента здравоохранения</w:t>
      </w:r>
    </w:p>
    <w:p w:rsidR="00533E99" w:rsidRPr="00533E99" w:rsidRDefault="00533E99" w:rsidP="00533E99">
      <w:pPr>
        <w:contextualSpacing/>
        <w:jc w:val="both"/>
        <w:rPr>
          <w:sz w:val="24"/>
          <w:szCs w:val="24"/>
        </w:rPr>
      </w:pPr>
      <w:r w:rsidRPr="00533E99">
        <w:rPr>
          <w:sz w:val="24"/>
          <w:szCs w:val="24"/>
        </w:rPr>
        <w:t>Ханты-Мансийского автономного округа – Югры    _______________        А.А. Добровольский</w:t>
      </w:r>
    </w:p>
    <w:p w:rsidR="00533E99" w:rsidRPr="00533E99" w:rsidRDefault="00533E99" w:rsidP="00533E99">
      <w:pPr>
        <w:contextualSpacing/>
        <w:jc w:val="both"/>
        <w:rPr>
          <w:sz w:val="24"/>
          <w:szCs w:val="24"/>
        </w:rPr>
      </w:pPr>
    </w:p>
    <w:p w:rsidR="00533E99" w:rsidRPr="00533E99" w:rsidRDefault="00533E99" w:rsidP="00533E99">
      <w:pPr>
        <w:contextualSpacing/>
        <w:jc w:val="both"/>
        <w:rPr>
          <w:sz w:val="24"/>
          <w:szCs w:val="24"/>
        </w:rPr>
      </w:pPr>
      <w:r w:rsidRPr="00533E99">
        <w:rPr>
          <w:sz w:val="24"/>
          <w:szCs w:val="24"/>
        </w:rPr>
        <w:lastRenderedPageBreak/>
        <w:t>Секретарь комиссии,</w:t>
      </w:r>
    </w:p>
    <w:p w:rsidR="00533E99" w:rsidRPr="00533E99" w:rsidRDefault="00533E99" w:rsidP="00533E99">
      <w:pPr>
        <w:contextualSpacing/>
        <w:jc w:val="both"/>
        <w:rPr>
          <w:sz w:val="24"/>
          <w:szCs w:val="24"/>
        </w:rPr>
      </w:pPr>
      <w:r w:rsidRPr="00533E99">
        <w:rPr>
          <w:sz w:val="24"/>
          <w:szCs w:val="24"/>
        </w:rPr>
        <w:t>директор Территориального фонда</w:t>
      </w:r>
    </w:p>
    <w:p w:rsidR="00533E99" w:rsidRPr="00533E99" w:rsidRDefault="00533E99" w:rsidP="00533E99">
      <w:pPr>
        <w:contextualSpacing/>
        <w:jc w:val="both"/>
        <w:rPr>
          <w:sz w:val="24"/>
          <w:szCs w:val="24"/>
        </w:rPr>
      </w:pPr>
      <w:r w:rsidRPr="00533E99">
        <w:rPr>
          <w:sz w:val="24"/>
          <w:szCs w:val="24"/>
        </w:rPr>
        <w:t xml:space="preserve">обязательного медицинского страхования </w:t>
      </w:r>
    </w:p>
    <w:p w:rsidR="00533E99" w:rsidRPr="00533E99" w:rsidRDefault="00533E99" w:rsidP="00533E99">
      <w:pPr>
        <w:contextualSpacing/>
        <w:jc w:val="both"/>
        <w:rPr>
          <w:sz w:val="24"/>
          <w:szCs w:val="24"/>
        </w:rPr>
      </w:pPr>
      <w:r w:rsidRPr="00533E99">
        <w:rPr>
          <w:sz w:val="24"/>
          <w:szCs w:val="24"/>
        </w:rPr>
        <w:t>Ханты-Мансийского автономного округа – Югры</w:t>
      </w:r>
      <w:r w:rsidRPr="00533E99">
        <w:rPr>
          <w:sz w:val="24"/>
          <w:szCs w:val="24"/>
        </w:rPr>
        <w:tab/>
        <w:t>_______________</w:t>
      </w:r>
      <w:r w:rsidRPr="00533E99">
        <w:rPr>
          <w:sz w:val="24"/>
          <w:szCs w:val="24"/>
        </w:rPr>
        <w:tab/>
        <w:t xml:space="preserve">          А.П. Фучежи </w:t>
      </w:r>
    </w:p>
    <w:p w:rsidR="00533E99" w:rsidRPr="00533E99" w:rsidRDefault="00533E99" w:rsidP="00533E99">
      <w:pPr>
        <w:contextualSpacing/>
        <w:jc w:val="both"/>
        <w:rPr>
          <w:sz w:val="24"/>
          <w:szCs w:val="24"/>
        </w:rPr>
      </w:pPr>
    </w:p>
    <w:p w:rsidR="00533E99" w:rsidRPr="00533E99" w:rsidRDefault="00533E99" w:rsidP="00533E99">
      <w:pPr>
        <w:contextualSpacing/>
        <w:jc w:val="both"/>
        <w:rPr>
          <w:sz w:val="24"/>
          <w:szCs w:val="24"/>
        </w:rPr>
      </w:pPr>
      <w:r w:rsidRPr="00533E99">
        <w:rPr>
          <w:sz w:val="24"/>
          <w:szCs w:val="24"/>
        </w:rPr>
        <w:t>Член комиссии,</w:t>
      </w:r>
    </w:p>
    <w:p w:rsidR="00533E99" w:rsidRPr="00533E99" w:rsidRDefault="00533E99" w:rsidP="00533E99">
      <w:pPr>
        <w:contextualSpacing/>
        <w:jc w:val="both"/>
        <w:rPr>
          <w:sz w:val="24"/>
          <w:szCs w:val="24"/>
        </w:rPr>
      </w:pPr>
      <w:r w:rsidRPr="00533E99">
        <w:rPr>
          <w:sz w:val="24"/>
          <w:szCs w:val="24"/>
        </w:rPr>
        <w:t>заместитель директора</w:t>
      </w:r>
    </w:p>
    <w:p w:rsidR="00533E99" w:rsidRPr="00533E99" w:rsidRDefault="00533E99" w:rsidP="00533E99">
      <w:pPr>
        <w:contextualSpacing/>
        <w:jc w:val="both"/>
        <w:rPr>
          <w:sz w:val="24"/>
          <w:szCs w:val="24"/>
        </w:rPr>
      </w:pPr>
      <w:r w:rsidRPr="00533E99">
        <w:rPr>
          <w:sz w:val="24"/>
          <w:szCs w:val="24"/>
        </w:rPr>
        <w:t>департамента здравоохранения</w:t>
      </w:r>
    </w:p>
    <w:p w:rsidR="00533E99" w:rsidRPr="00533E99" w:rsidRDefault="00533E99" w:rsidP="00533E99">
      <w:pPr>
        <w:contextualSpacing/>
        <w:jc w:val="both"/>
        <w:rPr>
          <w:sz w:val="24"/>
          <w:szCs w:val="24"/>
        </w:rPr>
      </w:pPr>
      <w:r w:rsidRPr="00533E99">
        <w:rPr>
          <w:sz w:val="24"/>
          <w:szCs w:val="24"/>
        </w:rPr>
        <w:t>Ханты-Мансийского автономного округа – Югры       ________________</w:t>
      </w:r>
      <w:r w:rsidRPr="00533E99">
        <w:rPr>
          <w:sz w:val="24"/>
          <w:szCs w:val="24"/>
        </w:rPr>
        <w:tab/>
        <w:t xml:space="preserve">   В.А. Нигматулин</w:t>
      </w:r>
    </w:p>
    <w:p w:rsidR="00533E99" w:rsidRPr="00533E99" w:rsidRDefault="00533E99" w:rsidP="00533E99">
      <w:pPr>
        <w:jc w:val="both"/>
        <w:rPr>
          <w:sz w:val="24"/>
          <w:szCs w:val="24"/>
        </w:rPr>
      </w:pPr>
    </w:p>
    <w:p w:rsidR="00533E99" w:rsidRPr="00533E99" w:rsidRDefault="00533E99" w:rsidP="00533E99">
      <w:pPr>
        <w:jc w:val="both"/>
        <w:rPr>
          <w:sz w:val="24"/>
          <w:szCs w:val="24"/>
        </w:rPr>
      </w:pPr>
      <w:r w:rsidRPr="00533E99">
        <w:rPr>
          <w:sz w:val="24"/>
          <w:szCs w:val="24"/>
        </w:rPr>
        <w:t>Член комиссии,</w:t>
      </w:r>
    </w:p>
    <w:p w:rsidR="00533E99" w:rsidRPr="00533E99" w:rsidRDefault="00533E99" w:rsidP="00533E99">
      <w:pPr>
        <w:jc w:val="both"/>
        <w:rPr>
          <w:sz w:val="24"/>
          <w:szCs w:val="24"/>
        </w:rPr>
      </w:pPr>
      <w:r w:rsidRPr="00533E99">
        <w:rPr>
          <w:sz w:val="24"/>
          <w:szCs w:val="24"/>
        </w:rPr>
        <w:t>первый заместитель директора</w:t>
      </w:r>
    </w:p>
    <w:p w:rsidR="00533E99" w:rsidRPr="00533E99" w:rsidRDefault="00533E99" w:rsidP="00533E99">
      <w:pPr>
        <w:jc w:val="both"/>
        <w:rPr>
          <w:sz w:val="24"/>
          <w:szCs w:val="24"/>
        </w:rPr>
      </w:pPr>
      <w:r w:rsidRPr="00533E99">
        <w:rPr>
          <w:sz w:val="24"/>
          <w:szCs w:val="24"/>
        </w:rPr>
        <w:t>Территориального фонда обязательного</w:t>
      </w:r>
    </w:p>
    <w:p w:rsidR="00533E99" w:rsidRPr="00533E99" w:rsidRDefault="00533E99" w:rsidP="00533E99">
      <w:pPr>
        <w:jc w:val="both"/>
        <w:rPr>
          <w:sz w:val="24"/>
          <w:szCs w:val="24"/>
        </w:rPr>
      </w:pPr>
      <w:r w:rsidRPr="00533E99">
        <w:rPr>
          <w:sz w:val="24"/>
          <w:szCs w:val="24"/>
        </w:rPr>
        <w:t xml:space="preserve">медицинского страхования </w:t>
      </w:r>
    </w:p>
    <w:p w:rsidR="00533E99" w:rsidRPr="00533E99" w:rsidRDefault="00533E99" w:rsidP="00533E99">
      <w:pPr>
        <w:jc w:val="both"/>
        <w:rPr>
          <w:sz w:val="24"/>
          <w:szCs w:val="24"/>
        </w:rPr>
      </w:pPr>
      <w:r w:rsidRPr="00533E99">
        <w:rPr>
          <w:sz w:val="24"/>
          <w:szCs w:val="24"/>
        </w:rPr>
        <w:t>Ханты-Мансийского автономного округа – Югры</w:t>
      </w:r>
      <w:r w:rsidRPr="00533E99">
        <w:rPr>
          <w:sz w:val="24"/>
          <w:szCs w:val="24"/>
        </w:rPr>
        <w:tab/>
        <w:t>________________</w:t>
      </w:r>
      <w:r w:rsidRPr="00533E99">
        <w:rPr>
          <w:sz w:val="24"/>
          <w:szCs w:val="24"/>
        </w:rPr>
        <w:tab/>
        <w:t xml:space="preserve">         В.А. Смирнов</w:t>
      </w:r>
    </w:p>
    <w:p w:rsidR="00533E99" w:rsidRPr="00533E99" w:rsidRDefault="00533E99" w:rsidP="00533E99">
      <w:pPr>
        <w:jc w:val="both"/>
        <w:rPr>
          <w:sz w:val="24"/>
          <w:szCs w:val="24"/>
        </w:rPr>
      </w:pPr>
    </w:p>
    <w:p w:rsidR="00533E99" w:rsidRPr="00533E99" w:rsidRDefault="00533E99" w:rsidP="00533E99">
      <w:pPr>
        <w:contextualSpacing/>
        <w:jc w:val="both"/>
        <w:rPr>
          <w:sz w:val="24"/>
          <w:szCs w:val="24"/>
        </w:rPr>
      </w:pPr>
      <w:r w:rsidRPr="00533E99">
        <w:rPr>
          <w:sz w:val="24"/>
          <w:szCs w:val="24"/>
        </w:rPr>
        <w:t>Член комиссии,</w:t>
      </w:r>
    </w:p>
    <w:p w:rsidR="00533E99" w:rsidRPr="00533E99" w:rsidRDefault="00533E99" w:rsidP="00533E99">
      <w:pPr>
        <w:contextualSpacing/>
        <w:jc w:val="both"/>
        <w:rPr>
          <w:sz w:val="24"/>
          <w:szCs w:val="24"/>
        </w:rPr>
      </w:pPr>
      <w:r w:rsidRPr="00533E99">
        <w:rPr>
          <w:sz w:val="24"/>
          <w:szCs w:val="24"/>
        </w:rPr>
        <w:t xml:space="preserve">директор Югорского филиала </w:t>
      </w:r>
    </w:p>
    <w:p w:rsidR="00533E99" w:rsidRPr="00533E99" w:rsidRDefault="00533E99" w:rsidP="00533E99">
      <w:pPr>
        <w:contextualSpacing/>
        <w:jc w:val="both"/>
        <w:rPr>
          <w:sz w:val="24"/>
          <w:szCs w:val="24"/>
        </w:rPr>
      </w:pPr>
      <w:r w:rsidRPr="00533E99">
        <w:rPr>
          <w:sz w:val="24"/>
          <w:szCs w:val="24"/>
        </w:rPr>
        <w:t xml:space="preserve">акционерного общества </w:t>
      </w:r>
    </w:p>
    <w:p w:rsidR="00533E99" w:rsidRPr="00533E99" w:rsidRDefault="00533E99" w:rsidP="00533E99">
      <w:pPr>
        <w:contextualSpacing/>
        <w:jc w:val="both"/>
        <w:rPr>
          <w:sz w:val="24"/>
          <w:szCs w:val="24"/>
        </w:rPr>
      </w:pPr>
      <w:r w:rsidRPr="00533E99">
        <w:rPr>
          <w:sz w:val="24"/>
          <w:szCs w:val="24"/>
        </w:rPr>
        <w:t>«Страховая компания «СОГАЗ-Мед»</w:t>
      </w:r>
      <w:r w:rsidRPr="00533E99">
        <w:rPr>
          <w:sz w:val="24"/>
          <w:szCs w:val="24"/>
        </w:rPr>
        <w:tab/>
      </w:r>
      <w:r w:rsidRPr="00533E99">
        <w:rPr>
          <w:sz w:val="24"/>
          <w:szCs w:val="24"/>
        </w:rPr>
        <w:tab/>
      </w:r>
      <w:r>
        <w:rPr>
          <w:sz w:val="24"/>
          <w:szCs w:val="24"/>
        </w:rPr>
        <w:t xml:space="preserve">        </w:t>
      </w:r>
      <w:r w:rsidRPr="00533E99">
        <w:rPr>
          <w:sz w:val="24"/>
          <w:szCs w:val="24"/>
        </w:rPr>
        <w:t>__________________</w:t>
      </w:r>
      <w:r w:rsidRPr="00533E99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   </w:t>
      </w:r>
      <w:r w:rsidRPr="00533E99">
        <w:rPr>
          <w:sz w:val="24"/>
          <w:szCs w:val="24"/>
        </w:rPr>
        <w:t xml:space="preserve">  А.А. Данилов</w:t>
      </w:r>
    </w:p>
    <w:p w:rsidR="00533E99" w:rsidRPr="00533E99" w:rsidRDefault="00533E99" w:rsidP="00533E99">
      <w:pPr>
        <w:contextualSpacing/>
        <w:jc w:val="both"/>
        <w:rPr>
          <w:sz w:val="24"/>
          <w:szCs w:val="24"/>
        </w:rPr>
      </w:pPr>
    </w:p>
    <w:p w:rsidR="00533E99" w:rsidRPr="00533E99" w:rsidRDefault="00533E99" w:rsidP="00533E99">
      <w:pPr>
        <w:contextualSpacing/>
        <w:jc w:val="both"/>
        <w:rPr>
          <w:rFonts w:eastAsia="SimSun"/>
          <w:sz w:val="24"/>
          <w:szCs w:val="24"/>
        </w:rPr>
      </w:pPr>
      <w:r w:rsidRPr="00533E99">
        <w:rPr>
          <w:rFonts w:eastAsia="SimSun"/>
          <w:sz w:val="24"/>
          <w:szCs w:val="24"/>
        </w:rPr>
        <w:t>Член комиссии,</w:t>
      </w:r>
    </w:p>
    <w:p w:rsidR="00533E99" w:rsidRPr="00533E99" w:rsidRDefault="00533E99" w:rsidP="00533E99">
      <w:pPr>
        <w:contextualSpacing/>
        <w:jc w:val="both"/>
        <w:rPr>
          <w:rFonts w:eastAsia="SimSun"/>
          <w:sz w:val="24"/>
          <w:szCs w:val="24"/>
        </w:rPr>
      </w:pPr>
      <w:r w:rsidRPr="00533E99">
        <w:rPr>
          <w:rFonts w:eastAsia="SimSun"/>
          <w:sz w:val="24"/>
          <w:szCs w:val="24"/>
        </w:rPr>
        <w:t>директор Ханты-Мансийского филиала</w:t>
      </w:r>
    </w:p>
    <w:p w:rsidR="00533E99" w:rsidRPr="00533E99" w:rsidRDefault="00533E99" w:rsidP="00533E99">
      <w:pPr>
        <w:contextualSpacing/>
        <w:jc w:val="both"/>
        <w:rPr>
          <w:rFonts w:eastAsia="SimSun"/>
          <w:sz w:val="24"/>
          <w:szCs w:val="24"/>
        </w:rPr>
      </w:pPr>
      <w:r w:rsidRPr="00533E99">
        <w:rPr>
          <w:rFonts w:eastAsia="SimSun"/>
          <w:sz w:val="24"/>
          <w:szCs w:val="24"/>
        </w:rPr>
        <w:t>ООО «АльфаСтрахование-</w:t>
      </w:r>
      <w:proofErr w:type="gramStart"/>
      <w:r w:rsidRPr="00533E99">
        <w:rPr>
          <w:rFonts w:eastAsia="SimSun"/>
          <w:sz w:val="24"/>
          <w:szCs w:val="24"/>
        </w:rPr>
        <w:t xml:space="preserve">ОМС»   </w:t>
      </w:r>
      <w:proofErr w:type="gramEnd"/>
      <w:r w:rsidRPr="00533E99">
        <w:rPr>
          <w:rFonts w:eastAsia="SimSun"/>
          <w:sz w:val="24"/>
          <w:szCs w:val="24"/>
        </w:rPr>
        <w:t xml:space="preserve">                   </w:t>
      </w:r>
      <w:r>
        <w:rPr>
          <w:rFonts w:eastAsia="SimSun"/>
          <w:sz w:val="24"/>
          <w:szCs w:val="24"/>
        </w:rPr>
        <w:t xml:space="preserve">      </w:t>
      </w:r>
      <w:r w:rsidRPr="00533E99">
        <w:rPr>
          <w:rFonts w:eastAsia="SimSun"/>
          <w:sz w:val="24"/>
          <w:szCs w:val="24"/>
        </w:rPr>
        <w:t xml:space="preserve">   __________________              М.А. Соловей</w:t>
      </w:r>
    </w:p>
    <w:p w:rsidR="00533E99" w:rsidRPr="00533E99" w:rsidRDefault="00533E99" w:rsidP="00533E99">
      <w:pPr>
        <w:contextualSpacing/>
        <w:jc w:val="both"/>
        <w:rPr>
          <w:rFonts w:eastAsia="SimSun"/>
          <w:sz w:val="24"/>
          <w:szCs w:val="24"/>
        </w:rPr>
      </w:pPr>
    </w:p>
    <w:p w:rsidR="00533E99" w:rsidRPr="00533E99" w:rsidRDefault="00533E99" w:rsidP="00533E99">
      <w:pPr>
        <w:contextualSpacing/>
        <w:jc w:val="both"/>
        <w:rPr>
          <w:rFonts w:eastAsia="SimSun"/>
          <w:sz w:val="24"/>
          <w:szCs w:val="24"/>
        </w:rPr>
      </w:pPr>
      <w:r w:rsidRPr="00533E99">
        <w:rPr>
          <w:rFonts w:eastAsia="SimSun"/>
          <w:sz w:val="24"/>
          <w:szCs w:val="24"/>
        </w:rPr>
        <w:t>Член комиссии,</w:t>
      </w:r>
    </w:p>
    <w:p w:rsidR="00533E99" w:rsidRPr="00533E99" w:rsidRDefault="00533E99" w:rsidP="00533E99">
      <w:pPr>
        <w:contextualSpacing/>
        <w:jc w:val="both"/>
        <w:rPr>
          <w:rFonts w:eastAsia="SimSun"/>
          <w:sz w:val="24"/>
          <w:szCs w:val="24"/>
        </w:rPr>
      </w:pPr>
      <w:r w:rsidRPr="00533E99">
        <w:rPr>
          <w:rFonts w:eastAsia="SimSun"/>
          <w:sz w:val="24"/>
          <w:szCs w:val="24"/>
        </w:rPr>
        <w:t>президент НП «Ассоциация работников</w:t>
      </w:r>
    </w:p>
    <w:p w:rsidR="00533E99" w:rsidRPr="00533E99" w:rsidRDefault="00533E99" w:rsidP="00533E99">
      <w:pPr>
        <w:contextualSpacing/>
        <w:jc w:val="both"/>
        <w:rPr>
          <w:sz w:val="24"/>
          <w:szCs w:val="24"/>
        </w:rPr>
      </w:pPr>
      <w:r w:rsidRPr="00533E99">
        <w:rPr>
          <w:rFonts w:eastAsia="SimSun"/>
          <w:sz w:val="24"/>
          <w:szCs w:val="24"/>
        </w:rPr>
        <w:t xml:space="preserve">здравоохранения </w:t>
      </w:r>
      <w:r w:rsidRPr="00533E99">
        <w:rPr>
          <w:sz w:val="24"/>
          <w:szCs w:val="24"/>
        </w:rPr>
        <w:t xml:space="preserve">Ханты-Мансийского </w:t>
      </w:r>
    </w:p>
    <w:p w:rsidR="00533E99" w:rsidRPr="00533E99" w:rsidRDefault="00533E99" w:rsidP="00533E99">
      <w:pPr>
        <w:contextualSpacing/>
        <w:jc w:val="both"/>
        <w:rPr>
          <w:rFonts w:eastAsia="SimSun"/>
          <w:sz w:val="24"/>
          <w:szCs w:val="24"/>
        </w:rPr>
      </w:pPr>
      <w:r w:rsidRPr="00533E99">
        <w:rPr>
          <w:sz w:val="24"/>
          <w:szCs w:val="24"/>
        </w:rPr>
        <w:t xml:space="preserve">автономного округа – </w:t>
      </w:r>
      <w:proofErr w:type="gramStart"/>
      <w:r w:rsidRPr="00533E99">
        <w:rPr>
          <w:sz w:val="24"/>
          <w:szCs w:val="24"/>
        </w:rPr>
        <w:t>Югры</w:t>
      </w:r>
      <w:r w:rsidRPr="00533E99">
        <w:rPr>
          <w:rFonts w:eastAsia="SimSun"/>
          <w:sz w:val="24"/>
          <w:szCs w:val="24"/>
        </w:rPr>
        <w:t xml:space="preserve">»   </w:t>
      </w:r>
      <w:proofErr w:type="gramEnd"/>
      <w:r w:rsidRPr="00533E99">
        <w:rPr>
          <w:rFonts w:eastAsia="SimSun"/>
          <w:sz w:val="24"/>
          <w:szCs w:val="24"/>
        </w:rPr>
        <w:t xml:space="preserve">                        </w:t>
      </w:r>
      <w:r>
        <w:rPr>
          <w:rFonts w:eastAsia="SimSun"/>
          <w:sz w:val="24"/>
          <w:szCs w:val="24"/>
        </w:rPr>
        <w:t xml:space="preserve">      </w:t>
      </w:r>
      <w:r w:rsidRPr="00533E99">
        <w:rPr>
          <w:rFonts w:eastAsia="SimSun"/>
          <w:sz w:val="24"/>
          <w:szCs w:val="24"/>
        </w:rPr>
        <w:t xml:space="preserve">     __________________</w:t>
      </w:r>
      <w:r w:rsidRPr="00533E99">
        <w:rPr>
          <w:rFonts w:eastAsia="SimSun"/>
          <w:sz w:val="24"/>
          <w:szCs w:val="24"/>
        </w:rPr>
        <w:tab/>
      </w:r>
      <w:r>
        <w:rPr>
          <w:rFonts w:eastAsia="SimSun"/>
          <w:sz w:val="24"/>
          <w:szCs w:val="24"/>
        </w:rPr>
        <w:t xml:space="preserve">      </w:t>
      </w:r>
      <w:r w:rsidRPr="00533E99">
        <w:rPr>
          <w:rFonts w:eastAsia="SimSun"/>
          <w:sz w:val="24"/>
          <w:szCs w:val="24"/>
        </w:rPr>
        <w:t xml:space="preserve">   А.В. Кичигин</w:t>
      </w:r>
    </w:p>
    <w:p w:rsidR="00533E99" w:rsidRPr="00533E99" w:rsidRDefault="00533E99" w:rsidP="00533E99">
      <w:pPr>
        <w:contextualSpacing/>
        <w:jc w:val="both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 xml:space="preserve"> </w:t>
      </w:r>
    </w:p>
    <w:p w:rsidR="00533E99" w:rsidRPr="00533E99" w:rsidRDefault="00533E99" w:rsidP="00533E99">
      <w:pPr>
        <w:contextualSpacing/>
        <w:jc w:val="both"/>
        <w:rPr>
          <w:rFonts w:eastAsia="SimSun"/>
          <w:sz w:val="24"/>
          <w:szCs w:val="24"/>
        </w:rPr>
      </w:pPr>
      <w:r w:rsidRPr="00533E99">
        <w:rPr>
          <w:rFonts w:eastAsia="SimSun"/>
          <w:sz w:val="24"/>
          <w:szCs w:val="24"/>
        </w:rPr>
        <w:t>Член комиссии,</w:t>
      </w:r>
    </w:p>
    <w:p w:rsidR="00533E99" w:rsidRPr="00533E99" w:rsidRDefault="00533E99" w:rsidP="00533E99">
      <w:pPr>
        <w:contextualSpacing/>
        <w:jc w:val="both"/>
        <w:rPr>
          <w:rFonts w:eastAsia="SimSun"/>
          <w:sz w:val="24"/>
          <w:szCs w:val="24"/>
        </w:rPr>
      </w:pPr>
      <w:r w:rsidRPr="00533E99">
        <w:rPr>
          <w:rFonts w:eastAsia="SimSun"/>
          <w:sz w:val="24"/>
          <w:szCs w:val="24"/>
        </w:rPr>
        <w:t>член НП «Ассоциация работников</w:t>
      </w:r>
    </w:p>
    <w:p w:rsidR="00533E99" w:rsidRPr="00533E99" w:rsidRDefault="00533E99" w:rsidP="00533E99">
      <w:pPr>
        <w:contextualSpacing/>
        <w:jc w:val="both"/>
        <w:rPr>
          <w:sz w:val="24"/>
          <w:szCs w:val="24"/>
        </w:rPr>
      </w:pPr>
      <w:r w:rsidRPr="00533E99">
        <w:rPr>
          <w:rFonts w:eastAsia="SimSun"/>
          <w:sz w:val="24"/>
          <w:szCs w:val="24"/>
        </w:rPr>
        <w:t xml:space="preserve">здравоохранения </w:t>
      </w:r>
      <w:r w:rsidRPr="00533E99">
        <w:rPr>
          <w:sz w:val="24"/>
          <w:szCs w:val="24"/>
        </w:rPr>
        <w:t xml:space="preserve">Ханты-Мансийского </w:t>
      </w:r>
    </w:p>
    <w:p w:rsidR="00533E99" w:rsidRPr="00533E99" w:rsidRDefault="00533E99" w:rsidP="00533E99">
      <w:pPr>
        <w:contextualSpacing/>
        <w:jc w:val="both"/>
        <w:rPr>
          <w:rFonts w:eastAsia="SimSun"/>
          <w:sz w:val="24"/>
          <w:szCs w:val="24"/>
        </w:rPr>
      </w:pPr>
      <w:r w:rsidRPr="00533E99">
        <w:rPr>
          <w:sz w:val="24"/>
          <w:szCs w:val="24"/>
        </w:rPr>
        <w:t>автономного округа – Югры</w:t>
      </w:r>
      <w:r w:rsidRPr="00533E99">
        <w:rPr>
          <w:rFonts w:eastAsia="SimSun"/>
          <w:sz w:val="24"/>
          <w:szCs w:val="24"/>
        </w:rPr>
        <w:t>»</w:t>
      </w:r>
      <w:r w:rsidRPr="00533E99">
        <w:rPr>
          <w:rFonts w:eastAsia="SimSun"/>
          <w:sz w:val="24"/>
          <w:szCs w:val="24"/>
        </w:rPr>
        <w:tab/>
        <w:t xml:space="preserve">                  </w:t>
      </w:r>
      <w:r>
        <w:rPr>
          <w:rFonts w:eastAsia="SimSun"/>
          <w:sz w:val="24"/>
          <w:szCs w:val="24"/>
        </w:rPr>
        <w:t xml:space="preserve">       </w:t>
      </w:r>
      <w:r w:rsidRPr="00533E99">
        <w:rPr>
          <w:rFonts w:eastAsia="SimSun"/>
          <w:sz w:val="24"/>
          <w:szCs w:val="24"/>
        </w:rPr>
        <w:t xml:space="preserve">  ____________________</w:t>
      </w:r>
      <w:r w:rsidRPr="00533E99">
        <w:rPr>
          <w:rFonts w:eastAsia="SimSun"/>
          <w:sz w:val="24"/>
          <w:szCs w:val="24"/>
        </w:rPr>
        <w:tab/>
        <w:t xml:space="preserve">    Е.Н. Иванникова</w:t>
      </w:r>
    </w:p>
    <w:p w:rsidR="00533E99" w:rsidRPr="00533E99" w:rsidRDefault="00533E99" w:rsidP="00533E99">
      <w:pPr>
        <w:contextualSpacing/>
        <w:jc w:val="both"/>
        <w:rPr>
          <w:sz w:val="24"/>
          <w:szCs w:val="24"/>
        </w:rPr>
      </w:pPr>
    </w:p>
    <w:p w:rsidR="00533E99" w:rsidRPr="00533E99" w:rsidRDefault="00533E99" w:rsidP="00533E99">
      <w:pPr>
        <w:contextualSpacing/>
        <w:jc w:val="both"/>
        <w:rPr>
          <w:sz w:val="24"/>
          <w:szCs w:val="24"/>
        </w:rPr>
      </w:pPr>
      <w:r w:rsidRPr="00533E99">
        <w:rPr>
          <w:sz w:val="24"/>
          <w:szCs w:val="24"/>
        </w:rPr>
        <w:t>Член комиссии,</w:t>
      </w:r>
    </w:p>
    <w:p w:rsidR="00533E99" w:rsidRPr="00533E99" w:rsidRDefault="00533E99" w:rsidP="00533E99">
      <w:pPr>
        <w:contextualSpacing/>
        <w:jc w:val="both"/>
        <w:rPr>
          <w:sz w:val="24"/>
          <w:szCs w:val="24"/>
        </w:rPr>
      </w:pPr>
      <w:r w:rsidRPr="00533E99">
        <w:rPr>
          <w:sz w:val="24"/>
          <w:szCs w:val="24"/>
        </w:rPr>
        <w:t>председатель окружной организации</w:t>
      </w:r>
    </w:p>
    <w:p w:rsidR="00533E99" w:rsidRPr="00533E99" w:rsidRDefault="00533E99" w:rsidP="00533E99">
      <w:pPr>
        <w:contextualSpacing/>
        <w:jc w:val="both"/>
        <w:rPr>
          <w:sz w:val="24"/>
          <w:szCs w:val="24"/>
        </w:rPr>
      </w:pPr>
      <w:r w:rsidRPr="00533E99">
        <w:rPr>
          <w:sz w:val="24"/>
          <w:szCs w:val="24"/>
        </w:rPr>
        <w:t>профсоюза работников здравоохранения РФ</w:t>
      </w:r>
      <w:r w:rsidRPr="00533E99">
        <w:rPr>
          <w:sz w:val="24"/>
          <w:szCs w:val="24"/>
        </w:rPr>
        <w:tab/>
      </w:r>
      <w:r>
        <w:rPr>
          <w:sz w:val="24"/>
          <w:szCs w:val="24"/>
        </w:rPr>
        <w:t xml:space="preserve">         _</w:t>
      </w:r>
      <w:r w:rsidRPr="00533E99">
        <w:rPr>
          <w:sz w:val="24"/>
          <w:szCs w:val="24"/>
        </w:rPr>
        <w:t>________________</w:t>
      </w:r>
      <w:r w:rsidRPr="00533E99">
        <w:rPr>
          <w:sz w:val="24"/>
          <w:szCs w:val="24"/>
        </w:rPr>
        <w:tab/>
        <w:t xml:space="preserve"> </w:t>
      </w:r>
      <w:r w:rsidR="002628D3">
        <w:rPr>
          <w:sz w:val="24"/>
          <w:szCs w:val="24"/>
        </w:rPr>
        <w:t xml:space="preserve"> </w:t>
      </w:r>
      <w:r w:rsidRPr="00533E99">
        <w:rPr>
          <w:sz w:val="24"/>
          <w:szCs w:val="24"/>
        </w:rPr>
        <w:t>О.Г. Меньшикова</w:t>
      </w:r>
    </w:p>
    <w:p w:rsidR="00533E99" w:rsidRPr="00533E99" w:rsidRDefault="00533E99" w:rsidP="00533E99">
      <w:pPr>
        <w:contextualSpacing/>
        <w:jc w:val="both"/>
        <w:rPr>
          <w:sz w:val="24"/>
          <w:szCs w:val="24"/>
        </w:rPr>
      </w:pPr>
    </w:p>
    <w:p w:rsidR="00533E99" w:rsidRPr="00533E99" w:rsidRDefault="00533E99" w:rsidP="00533E99">
      <w:pPr>
        <w:contextualSpacing/>
        <w:jc w:val="both"/>
        <w:rPr>
          <w:sz w:val="24"/>
          <w:szCs w:val="24"/>
        </w:rPr>
      </w:pPr>
      <w:r w:rsidRPr="00533E99">
        <w:rPr>
          <w:sz w:val="24"/>
          <w:szCs w:val="24"/>
        </w:rPr>
        <w:t>Член комиссии,</w:t>
      </w:r>
    </w:p>
    <w:p w:rsidR="00533E99" w:rsidRPr="00533E99" w:rsidRDefault="00533E99" w:rsidP="00533E99">
      <w:pPr>
        <w:contextualSpacing/>
        <w:jc w:val="both"/>
        <w:rPr>
          <w:sz w:val="24"/>
          <w:szCs w:val="24"/>
        </w:rPr>
      </w:pPr>
      <w:r w:rsidRPr="00533E99">
        <w:rPr>
          <w:sz w:val="24"/>
          <w:szCs w:val="24"/>
        </w:rPr>
        <w:t xml:space="preserve">председатель Сургутской территориальной </w:t>
      </w:r>
    </w:p>
    <w:p w:rsidR="00533E99" w:rsidRPr="00533E99" w:rsidRDefault="00533E99" w:rsidP="00533E99">
      <w:pPr>
        <w:contextualSpacing/>
        <w:jc w:val="both"/>
        <w:rPr>
          <w:sz w:val="24"/>
          <w:szCs w:val="24"/>
        </w:rPr>
      </w:pPr>
      <w:r w:rsidRPr="00533E99">
        <w:rPr>
          <w:sz w:val="24"/>
          <w:szCs w:val="24"/>
        </w:rPr>
        <w:t xml:space="preserve">организации профсоюза работников </w:t>
      </w:r>
    </w:p>
    <w:p w:rsidR="00214CD8" w:rsidRPr="00BD32FF" w:rsidRDefault="00533E99" w:rsidP="00533E99">
      <w:pPr>
        <w:rPr>
          <w:sz w:val="24"/>
          <w:szCs w:val="24"/>
        </w:rPr>
      </w:pPr>
      <w:r w:rsidRPr="00533E99">
        <w:rPr>
          <w:sz w:val="24"/>
          <w:szCs w:val="24"/>
        </w:rPr>
        <w:t>здравоохранения РФ</w:t>
      </w:r>
      <w:r w:rsidRPr="00533E99">
        <w:rPr>
          <w:sz w:val="24"/>
          <w:szCs w:val="24"/>
        </w:rPr>
        <w:tab/>
      </w:r>
      <w:r w:rsidRPr="00533E99">
        <w:rPr>
          <w:sz w:val="24"/>
          <w:szCs w:val="24"/>
        </w:rPr>
        <w:tab/>
      </w:r>
      <w:r w:rsidRPr="00533E99">
        <w:rPr>
          <w:sz w:val="24"/>
          <w:szCs w:val="24"/>
        </w:rPr>
        <w:tab/>
      </w:r>
      <w:r w:rsidRPr="00533E99">
        <w:rPr>
          <w:sz w:val="24"/>
          <w:szCs w:val="24"/>
        </w:rPr>
        <w:tab/>
      </w:r>
      <w:r>
        <w:rPr>
          <w:sz w:val="24"/>
          <w:szCs w:val="24"/>
        </w:rPr>
        <w:t xml:space="preserve">        </w:t>
      </w:r>
      <w:r w:rsidRPr="00533E99">
        <w:rPr>
          <w:sz w:val="24"/>
          <w:szCs w:val="24"/>
        </w:rPr>
        <w:t>__________________</w:t>
      </w:r>
      <w:r w:rsidRPr="00533E99">
        <w:rPr>
          <w:sz w:val="24"/>
          <w:szCs w:val="24"/>
        </w:rPr>
        <w:tab/>
        <w:t xml:space="preserve">         А.А. Суровов</w:t>
      </w:r>
    </w:p>
    <w:sectPr w:rsidR="00214CD8" w:rsidRPr="00BD32FF" w:rsidSect="00533E99">
      <w:pgSz w:w="11906" w:h="16838"/>
      <w:pgMar w:top="1134" w:right="567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iddenHorzOCl">
    <w:altName w:val="Hidden Horz OCR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FF514C"/>
    <w:multiLevelType w:val="hybridMultilevel"/>
    <w:tmpl w:val="F5BCD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58262E"/>
    <w:multiLevelType w:val="hybridMultilevel"/>
    <w:tmpl w:val="8DD820BC"/>
    <w:lvl w:ilvl="0" w:tplc="3A30B10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FF832DA"/>
    <w:multiLevelType w:val="hybridMultilevel"/>
    <w:tmpl w:val="2FA08F72"/>
    <w:lvl w:ilvl="0" w:tplc="3D904E74">
      <w:start w:val="1"/>
      <w:numFmt w:val="bullet"/>
      <w:suff w:val="space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4A20"/>
    <w:rsid w:val="000E2027"/>
    <w:rsid w:val="00152FF5"/>
    <w:rsid w:val="00214CD8"/>
    <w:rsid w:val="00216B5A"/>
    <w:rsid w:val="00222DBA"/>
    <w:rsid w:val="002628D3"/>
    <w:rsid w:val="002E203B"/>
    <w:rsid w:val="00437B58"/>
    <w:rsid w:val="0047557D"/>
    <w:rsid w:val="00476643"/>
    <w:rsid w:val="004E1B14"/>
    <w:rsid w:val="00506017"/>
    <w:rsid w:val="00533E99"/>
    <w:rsid w:val="006341D6"/>
    <w:rsid w:val="00654A20"/>
    <w:rsid w:val="006D06D0"/>
    <w:rsid w:val="00704ED9"/>
    <w:rsid w:val="00782F87"/>
    <w:rsid w:val="008A1A31"/>
    <w:rsid w:val="0096610A"/>
    <w:rsid w:val="009C042A"/>
    <w:rsid w:val="009F19F2"/>
    <w:rsid w:val="009F244E"/>
    <w:rsid w:val="00A004CB"/>
    <w:rsid w:val="00A03D0D"/>
    <w:rsid w:val="00AA759E"/>
    <w:rsid w:val="00AF50C6"/>
    <w:rsid w:val="00B103FE"/>
    <w:rsid w:val="00B51B54"/>
    <w:rsid w:val="00B852B7"/>
    <w:rsid w:val="00BD32FF"/>
    <w:rsid w:val="00BE3930"/>
    <w:rsid w:val="00BF134C"/>
    <w:rsid w:val="00C77E9C"/>
    <w:rsid w:val="00C97B6D"/>
    <w:rsid w:val="00DC0E0C"/>
    <w:rsid w:val="00DD51E4"/>
    <w:rsid w:val="00ED3DA3"/>
    <w:rsid w:val="00F359BD"/>
    <w:rsid w:val="00F711D9"/>
    <w:rsid w:val="00FB0838"/>
    <w:rsid w:val="00FC4480"/>
    <w:rsid w:val="00FF2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DC0FC"/>
  <w15:docId w15:val="{C492F69D-091A-41EE-B8DD-957C39D05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66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10A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55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57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907</Words>
  <Characters>5170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cha_tl</dc:creator>
  <cp:keywords/>
  <dc:description/>
  <cp:lastModifiedBy>Колденберг Александр Александрович</cp:lastModifiedBy>
  <cp:revision>32</cp:revision>
  <cp:lastPrinted>2016-12-29T12:31:00Z</cp:lastPrinted>
  <dcterms:created xsi:type="dcterms:W3CDTF">2013-05-28T12:13:00Z</dcterms:created>
  <dcterms:modified xsi:type="dcterms:W3CDTF">2017-12-21T16:32:00Z</dcterms:modified>
</cp:coreProperties>
</file>